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4972" w:rsidRPr="000F4972" w:rsidRDefault="000F4972" w:rsidP="000F4972">
      <w:pPr>
        <w:autoSpaceDE w:val="0"/>
        <w:autoSpaceDN w:val="0"/>
        <w:adjustRightInd w:val="0"/>
        <w:jc w:val="both"/>
      </w:pPr>
      <w:r w:rsidRPr="000F4972">
        <w:t>ребенку детали – развесьте на стене его рисунки, выберите вместе с ним новые занавески, купите и повесьте на стену картину. Если ребенок сопротивляется малейшим переменам, отложите их, но обязательно попытайтесь вновь. Не забывайте о необходимости создания эмоционально положительного настроя: заранее обсудите с ребенком предстоящую перемену в интерьере, поговорите о том, как это будет хорошо, организуйте его активное участие в процессе внесения новых элементов в интерьер.</w:t>
      </w:r>
    </w:p>
    <w:p w:rsidR="00303617" w:rsidRPr="00303617" w:rsidRDefault="00303617" w:rsidP="0030361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03617">
        <w:rPr>
          <w:b/>
          <w:bCs/>
        </w:rPr>
        <w:t>Режим дня ребенка</w:t>
      </w:r>
    </w:p>
    <w:p w:rsidR="00303617" w:rsidRDefault="00303617" w:rsidP="00303617">
      <w:pPr>
        <w:autoSpaceDE w:val="0"/>
        <w:autoSpaceDN w:val="0"/>
        <w:adjustRightInd w:val="0"/>
        <w:ind w:firstLine="709"/>
        <w:jc w:val="both"/>
      </w:pPr>
      <w:r w:rsidRPr="00303617">
        <w:t>Поддержание режима дня важно для всех детей, создание особого режима всей жизни имеет первостепенное значение – это необходимое</w:t>
      </w:r>
      <w:r>
        <w:t xml:space="preserve"> </w:t>
      </w:r>
      <w:r w:rsidRPr="00303617">
        <w:t xml:space="preserve">условие развития. Распорядок дня (как и порядок в комнате) должен иметь определенную последовательность и повторяемость. Тогда хаос и </w:t>
      </w:r>
      <w:proofErr w:type="spellStart"/>
      <w:proofErr w:type="gramStart"/>
      <w:r w:rsidRPr="00303617">
        <w:t>фрагмен-тарность</w:t>
      </w:r>
      <w:proofErr w:type="spellEnd"/>
      <w:proofErr w:type="gramEnd"/>
      <w:r w:rsidRPr="00303617">
        <w:t xml:space="preserve"> в сознании ребенка постепенно перерастут в более целостную картину мира, а упорядоченная, предсказуемая жизнь поможет организовать его поведение.</w:t>
      </w:r>
      <w:r>
        <w:t xml:space="preserve"> </w:t>
      </w:r>
    </w:p>
    <w:p w:rsidR="00303617" w:rsidRPr="00303617" w:rsidRDefault="00303617" w:rsidP="0030361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03617">
        <w:rPr>
          <w:szCs w:val="28"/>
        </w:rPr>
        <w:t xml:space="preserve">В организации режим дня </w:t>
      </w:r>
      <w:r>
        <w:rPr>
          <w:szCs w:val="28"/>
        </w:rPr>
        <w:t xml:space="preserve">нужно </w:t>
      </w:r>
      <w:proofErr w:type="spellStart"/>
      <w:r w:rsidRPr="00303617">
        <w:rPr>
          <w:szCs w:val="28"/>
        </w:rPr>
        <w:t>опира</w:t>
      </w:r>
      <w:r>
        <w:rPr>
          <w:szCs w:val="28"/>
        </w:rPr>
        <w:t>т</w:t>
      </w:r>
      <w:r w:rsidRPr="00303617">
        <w:rPr>
          <w:szCs w:val="28"/>
        </w:rPr>
        <w:t>ся</w:t>
      </w:r>
      <w:proofErr w:type="spellEnd"/>
      <w:r w:rsidRPr="00303617">
        <w:rPr>
          <w:szCs w:val="28"/>
        </w:rPr>
        <w:t xml:space="preserve"> на следующие составляющие:</w:t>
      </w:r>
    </w:p>
    <w:p w:rsidR="00303617" w:rsidRPr="00303617" w:rsidRDefault="00303617" w:rsidP="00303617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303617">
        <w:rPr>
          <w:b/>
          <w:bCs/>
          <w:szCs w:val="28"/>
        </w:rPr>
        <w:t>возраст ребенка;</w:t>
      </w:r>
    </w:p>
    <w:p w:rsidR="00D7403B" w:rsidRDefault="00303617" w:rsidP="00303617">
      <w:pPr>
        <w:pStyle w:val="a9"/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303617">
        <w:rPr>
          <w:szCs w:val="28"/>
        </w:rPr>
        <w:t xml:space="preserve"> </w:t>
      </w:r>
      <w:r w:rsidRPr="00303617">
        <w:rPr>
          <w:b/>
          <w:bCs/>
          <w:szCs w:val="28"/>
        </w:rPr>
        <w:t>биологические ритмы ребенка</w:t>
      </w:r>
      <w:r w:rsidRPr="00303617">
        <w:rPr>
          <w:szCs w:val="28"/>
        </w:rPr>
        <w:t xml:space="preserve">, </w:t>
      </w:r>
    </w:p>
    <w:p w:rsidR="00303617" w:rsidRPr="00D7403B" w:rsidRDefault="00303617" w:rsidP="00D7403B">
      <w:pPr>
        <w:autoSpaceDE w:val="0"/>
        <w:autoSpaceDN w:val="0"/>
        <w:adjustRightInd w:val="0"/>
        <w:ind w:left="360"/>
        <w:rPr>
          <w:szCs w:val="28"/>
        </w:rPr>
      </w:pPr>
      <w:r w:rsidRPr="00D7403B">
        <w:rPr>
          <w:szCs w:val="28"/>
        </w:rPr>
        <w:t xml:space="preserve">которые </w:t>
      </w:r>
      <w:proofErr w:type="gramStart"/>
      <w:r w:rsidRPr="00D7403B">
        <w:rPr>
          <w:szCs w:val="28"/>
        </w:rPr>
        <w:t>проявляются</w:t>
      </w:r>
      <w:proofErr w:type="gramEnd"/>
      <w:r w:rsidRPr="00D7403B">
        <w:rPr>
          <w:szCs w:val="28"/>
        </w:rPr>
        <w:t xml:space="preserve"> прежде всего в особенностях чередования периодов сна и бодрствования.</w:t>
      </w:r>
    </w:p>
    <w:p w:rsidR="00D7403B" w:rsidRDefault="00303617" w:rsidP="00D7403B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D7403B">
        <w:rPr>
          <w:b/>
          <w:bCs/>
          <w:szCs w:val="28"/>
        </w:rPr>
        <w:t>традиции семьи</w:t>
      </w:r>
      <w:r w:rsidRPr="00D7403B">
        <w:rPr>
          <w:szCs w:val="28"/>
        </w:rPr>
        <w:t xml:space="preserve">: как в ней принято </w:t>
      </w:r>
    </w:p>
    <w:p w:rsidR="00303617" w:rsidRPr="00303617" w:rsidRDefault="00D7403B" w:rsidP="00D7403B">
      <w:pPr>
        <w:autoSpaceDE w:val="0"/>
        <w:autoSpaceDN w:val="0"/>
        <w:adjustRightInd w:val="0"/>
        <w:ind w:left="360"/>
        <w:jc w:val="both"/>
        <w:rPr>
          <w:szCs w:val="28"/>
        </w:rPr>
      </w:pPr>
      <w:r w:rsidRPr="00D7403B">
        <w:rPr>
          <w:szCs w:val="28"/>
        </w:rPr>
        <w:t>н</w:t>
      </w:r>
      <w:r w:rsidR="00303617" w:rsidRPr="00D7403B">
        <w:rPr>
          <w:szCs w:val="28"/>
        </w:rPr>
        <w:t xml:space="preserve">ачинать день, питаться (в некоторых семьях «хватают на лету», в других еда – целый ритуал), проводить вместе время и т. д. </w:t>
      </w:r>
    </w:p>
    <w:p w:rsidR="00D7403B" w:rsidRDefault="00303617" w:rsidP="00D7403B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szCs w:val="28"/>
        </w:rPr>
      </w:pPr>
      <w:r w:rsidRPr="00D7403B">
        <w:rPr>
          <w:b/>
          <w:bCs/>
          <w:szCs w:val="28"/>
        </w:rPr>
        <w:t>возможности</w:t>
      </w:r>
      <w:r w:rsidRPr="00D7403B">
        <w:rPr>
          <w:szCs w:val="28"/>
        </w:rPr>
        <w:t xml:space="preserve"> </w:t>
      </w:r>
      <w:r w:rsidRPr="00D7403B">
        <w:rPr>
          <w:b/>
          <w:bCs/>
          <w:szCs w:val="28"/>
        </w:rPr>
        <w:t>семьи</w:t>
      </w:r>
      <w:r w:rsidRPr="00D7403B">
        <w:rPr>
          <w:szCs w:val="28"/>
        </w:rPr>
        <w:t xml:space="preserve">: например, может </w:t>
      </w:r>
    </w:p>
    <w:p w:rsidR="00303617" w:rsidRPr="00D7403B" w:rsidRDefault="00303617" w:rsidP="00D7403B">
      <w:pPr>
        <w:autoSpaceDE w:val="0"/>
        <w:autoSpaceDN w:val="0"/>
        <w:adjustRightInd w:val="0"/>
        <w:ind w:left="360"/>
        <w:jc w:val="both"/>
        <w:rPr>
          <w:szCs w:val="28"/>
        </w:rPr>
      </w:pPr>
      <w:r w:rsidRPr="00D7403B">
        <w:rPr>
          <w:szCs w:val="28"/>
        </w:rPr>
        <w:t>ли кто-либо из взрослых постоянно находиться рядом с ребенком в течение дня и т. п.</w:t>
      </w:r>
    </w:p>
    <w:p w:rsidR="00D7403B" w:rsidRDefault="00D7403B" w:rsidP="00D7403B">
      <w:pPr>
        <w:autoSpaceDE w:val="0"/>
        <w:autoSpaceDN w:val="0"/>
        <w:adjustRightInd w:val="0"/>
        <w:ind w:firstLine="709"/>
        <w:jc w:val="both"/>
      </w:pPr>
    </w:p>
    <w:p w:rsidR="00D7403B" w:rsidRDefault="00D7403B" w:rsidP="00D7403B">
      <w:pPr>
        <w:autoSpaceDE w:val="0"/>
        <w:autoSpaceDN w:val="0"/>
        <w:adjustRightInd w:val="0"/>
        <w:ind w:firstLine="709"/>
        <w:jc w:val="both"/>
      </w:pPr>
    </w:p>
    <w:p w:rsidR="00D7403B" w:rsidRDefault="00D7403B" w:rsidP="00D7403B">
      <w:pPr>
        <w:autoSpaceDE w:val="0"/>
        <w:autoSpaceDN w:val="0"/>
        <w:adjustRightInd w:val="0"/>
        <w:ind w:firstLine="709"/>
        <w:jc w:val="both"/>
      </w:pPr>
    </w:p>
    <w:p w:rsidR="00D7403B" w:rsidRDefault="00D7403B" w:rsidP="00D7403B">
      <w:pPr>
        <w:autoSpaceDE w:val="0"/>
        <w:autoSpaceDN w:val="0"/>
        <w:adjustRightInd w:val="0"/>
        <w:ind w:firstLine="709"/>
        <w:jc w:val="both"/>
      </w:pPr>
    </w:p>
    <w:p w:rsidR="00D7403B" w:rsidRDefault="00D7403B" w:rsidP="00D7403B">
      <w:pPr>
        <w:autoSpaceDE w:val="0"/>
        <w:autoSpaceDN w:val="0"/>
        <w:adjustRightInd w:val="0"/>
        <w:ind w:firstLine="709"/>
        <w:jc w:val="both"/>
      </w:pPr>
    </w:p>
    <w:p w:rsidR="00D7403B" w:rsidRPr="00D7403B" w:rsidRDefault="00D7403B" w:rsidP="00D7403B">
      <w:pPr>
        <w:autoSpaceDE w:val="0"/>
        <w:autoSpaceDN w:val="0"/>
        <w:adjustRightInd w:val="0"/>
        <w:ind w:firstLine="709"/>
        <w:jc w:val="both"/>
        <w:rPr>
          <w:b/>
        </w:rPr>
      </w:pPr>
      <w:r w:rsidRPr="00D7403B">
        <w:rPr>
          <w:b/>
        </w:rPr>
        <w:t>Советы по включению родителей в игру:</w:t>
      </w:r>
    </w:p>
    <w:p w:rsidR="00D7403B" w:rsidRDefault="00D7403B" w:rsidP="000F4972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D7403B">
        <w:t>старайтесь включаться в стереотипную игру, а также вносить в нее новую сюжетную линию исподволь, т. к. нарушение стереотипа игры (в неосторожных словах типа «Давай по-другому!» или слишком активных действиях) вызовут у ребенка протест. Здесь важно уже то, что ребенок</w:t>
      </w:r>
      <w:r>
        <w:t xml:space="preserve"> </w:t>
      </w:r>
      <w:r w:rsidRPr="00D7403B">
        <w:t>не возражает против участия в его игре другого человека.</w:t>
      </w:r>
    </w:p>
    <w:p w:rsidR="00D7403B" w:rsidRPr="00D7403B" w:rsidRDefault="00D7403B" w:rsidP="00D7403B">
      <w:pPr>
        <w:autoSpaceDE w:val="0"/>
        <w:autoSpaceDN w:val="0"/>
        <w:adjustRightInd w:val="0"/>
        <w:jc w:val="both"/>
      </w:pPr>
    </w:p>
    <w:p w:rsidR="00D7403B" w:rsidRDefault="00D7403B" w:rsidP="000F4972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D7403B">
        <w:t>в процессе занятия ребенок в любой момент может вернуться к своей игре - позвольте ему это. Помните: стереотипная игра дает ребенку ощущение комфорта, и, быть может, это в данный момент ему необходимо.</w:t>
      </w:r>
    </w:p>
    <w:p w:rsidR="00D7403B" w:rsidRPr="00D7403B" w:rsidRDefault="00D7403B" w:rsidP="00D7403B">
      <w:pPr>
        <w:autoSpaceDE w:val="0"/>
        <w:autoSpaceDN w:val="0"/>
        <w:adjustRightInd w:val="0"/>
        <w:jc w:val="both"/>
      </w:pPr>
    </w:p>
    <w:p w:rsidR="00D7403B" w:rsidRPr="00D7403B" w:rsidRDefault="00D7403B" w:rsidP="000F4972">
      <w:pPr>
        <w:pStyle w:val="a9"/>
        <w:numPr>
          <w:ilvl w:val="0"/>
          <w:numId w:val="3"/>
        </w:numPr>
        <w:autoSpaceDE w:val="0"/>
        <w:autoSpaceDN w:val="0"/>
        <w:adjustRightInd w:val="0"/>
        <w:jc w:val="both"/>
      </w:pPr>
      <w:r w:rsidRPr="00D7403B">
        <w:t xml:space="preserve">любимая игра ребенка может стать выходом из кризисной ситуации: если у него возникла аффективная вспышка, а причину понять и устранить </w:t>
      </w:r>
      <w:proofErr w:type="gramStart"/>
      <w:r w:rsidRPr="00D7403B">
        <w:t>невозможно</w:t>
      </w:r>
      <w:r w:rsidR="000F4972">
        <w:t>–</w:t>
      </w:r>
      <w:r w:rsidRPr="00D7403B">
        <w:t>предложите</w:t>
      </w:r>
      <w:proofErr w:type="gramEnd"/>
      <w:r w:rsidRPr="00D7403B">
        <w:t xml:space="preserve"> ему любимую игру. Если запущен стереотип игры, то ребенок переключается с захлестнувших его негативных эмоций и приступает к спокойной игре.</w:t>
      </w:r>
    </w:p>
    <w:p w:rsidR="007E4691" w:rsidRDefault="007E4691">
      <w:pPr>
        <w:jc w:val="center"/>
        <w:rPr>
          <w:b/>
          <w:sz w:val="22"/>
          <w:szCs w:val="22"/>
        </w:rPr>
      </w:pPr>
    </w:p>
    <w:p w:rsidR="00D7403B" w:rsidRDefault="00D7403B">
      <w:pPr>
        <w:jc w:val="center"/>
        <w:rPr>
          <w:b/>
          <w:sz w:val="22"/>
          <w:szCs w:val="22"/>
        </w:rPr>
      </w:pPr>
    </w:p>
    <w:p w:rsidR="00D7403B" w:rsidRDefault="00D7403B">
      <w:pPr>
        <w:jc w:val="center"/>
        <w:rPr>
          <w:b/>
          <w:sz w:val="22"/>
          <w:szCs w:val="22"/>
        </w:rPr>
      </w:pPr>
    </w:p>
    <w:p w:rsidR="00D7403B" w:rsidRDefault="00D7403B">
      <w:pPr>
        <w:jc w:val="center"/>
        <w:rPr>
          <w:b/>
          <w:sz w:val="22"/>
          <w:szCs w:val="22"/>
        </w:rPr>
      </w:pPr>
    </w:p>
    <w:p w:rsidR="00D7403B" w:rsidRDefault="00D7403B">
      <w:pPr>
        <w:jc w:val="center"/>
        <w:rPr>
          <w:b/>
          <w:sz w:val="22"/>
          <w:szCs w:val="22"/>
        </w:rPr>
      </w:pPr>
    </w:p>
    <w:p w:rsidR="00D7403B" w:rsidRDefault="00D7403B">
      <w:pPr>
        <w:jc w:val="center"/>
        <w:rPr>
          <w:b/>
          <w:sz w:val="22"/>
          <w:szCs w:val="22"/>
        </w:rPr>
      </w:pPr>
    </w:p>
    <w:p w:rsidR="00D7403B" w:rsidRDefault="00D7403B">
      <w:pPr>
        <w:jc w:val="center"/>
        <w:rPr>
          <w:b/>
          <w:sz w:val="22"/>
          <w:szCs w:val="22"/>
        </w:rPr>
      </w:pPr>
    </w:p>
    <w:p w:rsidR="007E4691" w:rsidRDefault="007E4691" w:rsidP="00CF6C86">
      <w:pPr>
        <w:ind w:left="585" w:right="510"/>
        <w:jc w:val="center"/>
        <w:rPr>
          <w:b/>
          <w:color w:val="000000"/>
          <w:sz w:val="16"/>
          <w:szCs w:val="16"/>
        </w:rPr>
      </w:pPr>
      <w:r>
        <w:rPr>
          <w:b/>
          <w:sz w:val="20"/>
          <w:szCs w:val="20"/>
        </w:rPr>
        <w:lastRenderedPageBreak/>
        <w:t>Областное казенное учреждение для детей, нуждающихся в психолого-педагогической, медицинской и социальной помощи</w:t>
      </w:r>
      <w:r>
        <w:rPr>
          <w:b/>
          <w:sz w:val="28"/>
          <w:szCs w:val="28"/>
        </w:rPr>
        <w:t xml:space="preserve"> </w:t>
      </w:r>
    </w:p>
    <w:p w:rsidR="007E4691" w:rsidRDefault="007E4691" w:rsidP="00CF6C86">
      <w:pPr>
        <w:ind w:left="450" w:right="315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«КУРСКИЙ ОБЛАСТНОЙ ЦЕНТР</w:t>
      </w:r>
      <w:r>
        <w:rPr>
          <w:b/>
          <w:color w:val="000000"/>
          <w:sz w:val="16"/>
          <w:szCs w:val="16"/>
        </w:rPr>
        <w:br/>
      </w:r>
      <w:r w:rsidR="00187CEC"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13335</wp:posOffset>
            </wp:positionV>
            <wp:extent cx="467360" cy="416560"/>
            <wp:effectExtent l="19050" t="0" r="889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416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16"/>
          <w:szCs w:val="16"/>
        </w:rPr>
        <w:t>ПСИХОЛОГО-ПЕДАГОГИЧЕСКОГО,</w:t>
      </w:r>
    </w:p>
    <w:p w:rsidR="007E4691" w:rsidRDefault="007E4691" w:rsidP="00CF6C86">
      <w:pPr>
        <w:ind w:left="450" w:right="315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16"/>
          <w:szCs w:val="16"/>
        </w:rPr>
        <w:t>МЕДИЦИНСКОГО И СОЦИАЛЬНОГО СОПРОВОЖДЕНИЯ»</w:t>
      </w:r>
    </w:p>
    <w:p w:rsidR="007E4691" w:rsidRDefault="00D52EE7" w:rsidP="00CF6C86">
      <w:pPr>
        <w:ind w:left="180"/>
        <w:jc w:val="center"/>
        <w:rPr>
          <w:sz w:val="20"/>
          <w:szCs w:val="20"/>
        </w:rPr>
      </w:pPr>
      <w:r w:rsidRPr="00D52EE7">
        <w:pict>
          <v:line id="_x0000_s1028" style="position:absolute;left:0;text-align:left;z-index:251658240" from="6.4pt,3pt" to="253.3pt,3pt" strokeweight="1.59mm">
            <v:stroke joinstyle="miter" endcap="square"/>
          </v:line>
        </w:pict>
      </w:r>
      <w:r w:rsidR="007E4691">
        <w:rPr>
          <w:b/>
          <w:sz w:val="20"/>
          <w:szCs w:val="20"/>
        </w:rPr>
        <w:br/>
      </w:r>
      <w:r w:rsidR="007E4691">
        <w:rPr>
          <w:sz w:val="20"/>
          <w:szCs w:val="20"/>
        </w:rPr>
        <w:t xml:space="preserve">305000, г. Курск, ул. Кирова, д. 7;   тел.: (4712) 51-14-75,   </w:t>
      </w:r>
    </w:p>
    <w:p w:rsidR="007E4691" w:rsidRDefault="007E4691" w:rsidP="00CF6C86">
      <w:pPr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30504</w:t>
      </w:r>
      <w:r w:rsidR="00F02C5C">
        <w:rPr>
          <w:sz w:val="20"/>
          <w:szCs w:val="20"/>
        </w:rPr>
        <w:t xml:space="preserve">8, г. Курск, пр. Дружбы, д. 5, </w:t>
      </w:r>
      <w:r>
        <w:rPr>
          <w:sz w:val="20"/>
          <w:szCs w:val="20"/>
        </w:rPr>
        <w:t>тел.: (4712) 57-20-85</w:t>
      </w:r>
    </w:p>
    <w:p w:rsidR="007E4691" w:rsidRDefault="007E4691" w:rsidP="008424E1">
      <w:pPr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http://</w:t>
      </w:r>
      <w:hyperlink r:id="rId6" w:history="1">
        <w:r>
          <w:rPr>
            <w:rStyle w:val="a3"/>
            <w:sz w:val="20"/>
            <w:szCs w:val="20"/>
          </w:rPr>
          <w:t>www.pmc-kursk.ru</w:t>
        </w:r>
      </w:hyperlink>
    </w:p>
    <w:p w:rsidR="007E4691" w:rsidRDefault="007E4691">
      <w:pPr>
        <w:ind w:left="360"/>
        <w:jc w:val="center"/>
        <w:rPr>
          <w:sz w:val="20"/>
          <w:szCs w:val="20"/>
        </w:rPr>
      </w:pPr>
    </w:p>
    <w:p w:rsidR="007E4691" w:rsidRDefault="007E4691">
      <w:pPr>
        <w:rPr>
          <w:sz w:val="20"/>
          <w:szCs w:val="20"/>
        </w:rPr>
      </w:pPr>
    </w:p>
    <w:p w:rsidR="007E4691" w:rsidRDefault="007E4691"/>
    <w:p w:rsidR="000F4972" w:rsidRPr="000F4972" w:rsidRDefault="000F4972" w:rsidP="000F4972">
      <w:pPr>
        <w:jc w:val="center"/>
        <w:rPr>
          <w:b/>
          <w:i/>
          <w:sz w:val="36"/>
          <w:szCs w:val="28"/>
        </w:rPr>
      </w:pPr>
      <w:r w:rsidRPr="000F4972">
        <w:rPr>
          <w:b/>
          <w:i/>
          <w:sz w:val="36"/>
          <w:szCs w:val="28"/>
        </w:rPr>
        <w:t xml:space="preserve">Приемы вовлечения в игру </w:t>
      </w:r>
    </w:p>
    <w:p w:rsidR="007E4691" w:rsidRPr="000F4972" w:rsidRDefault="000F4972" w:rsidP="000F4972">
      <w:pPr>
        <w:jc w:val="center"/>
        <w:rPr>
          <w:sz w:val="32"/>
        </w:rPr>
      </w:pPr>
      <w:r w:rsidRPr="000F4972">
        <w:rPr>
          <w:b/>
          <w:i/>
          <w:sz w:val="36"/>
          <w:szCs w:val="28"/>
        </w:rPr>
        <w:t xml:space="preserve">ребенка с расстройствами </w:t>
      </w:r>
      <w:proofErr w:type="spellStart"/>
      <w:r w:rsidRPr="000F4972">
        <w:rPr>
          <w:b/>
          <w:i/>
          <w:sz w:val="36"/>
          <w:szCs w:val="28"/>
        </w:rPr>
        <w:t>аутистического</w:t>
      </w:r>
      <w:proofErr w:type="spellEnd"/>
      <w:r w:rsidRPr="000F4972">
        <w:rPr>
          <w:b/>
          <w:i/>
          <w:sz w:val="36"/>
          <w:szCs w:val="28"/>
        </w:rPr>
        <w:t xml:space="preserve"> спектра</w:t>
      </w:r>
    </w:p>
    <w:p w:rsidR="007E4691" w:rsidRDefault="007E4691"/>
    <w:p w:rsidR="007E4691" w:rsidRDefault="007E4691">
      <w:pPr>
        <w:jc w:val="center"/>
        <w:rPr>
          <w:b/>
        </w:rPr>
      </w:pPr>
    </w:p>
    <w:p w:rsidR="007E4691" w:rsidRDefault="000F4972" w:rsidP="000F497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397198" cy="2352675"/>
            <wp:effectExtent l="19050" t="0" r="3102" b="0"/>
            <wp:docPr id="2" name="Рисунок 1" descr="https://st.depositphotos.com/1007989/3946/i/950/depositphotos_39463045-stock-photo-father-and-son-play-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007989/3946/i/950/depositphotos_39463045-stock-photo-father-and-son-play-ti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3" cy="234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  <w:rPr>
          <w:b/>
        </w:rPr>
      </w:pPr>
    </w:p>
    <w:p w:rsidR="007E4691" w:rsidRDefault="007E4691">
      <w:pPr>
        <w:jc w:val="center"/>
      </w:pPr>
      <w:r>
        <w:rPr>
          <w:b/>
        </w:rPr>
        <w:t>Курск 201</w:t>
      </w:r>
      <w:r w:rsidR="004D016A">
        <w:rPr>
          <w:b/>
        </w:rPr>
        <w:t>9</w:t>
      </w:r>
    </w:p>
    <w:p w:rsidR="007E4691" w:rsidRDefault="007E4691">
      <w:pPr>
        <w:pageBreakBefore/>
        <w:jc w:val="center"/>
      </w:pPr>
    </w:p>
    <w:p w:rsidR="007E4691" w:rsidRPr="00303617" w:rsidRDefault="004D016A" w:rsidP="00303617">
      <w:pPr>
        <w:pStyle w:val="p1"/>
        <w:spacing w:before="0" w:beforeAutospacing="0" w:after="0" w:afterAutospacing="0"/>
        <w:ind w:firstLine="709"/>
        <w:jc w:val="both"/>
      </w:pPr>
      <w:r w:rsidRPr="00303617">
        <w:t xml:space="preserve">Игры маленьких детей способствуют развитию самой важной основной функции мозга – способности контролировать свое поведение для достижения цели. </w:t>
      </w:r>
    </w:p>
    <w:p w:rsidR="000F4972" w:rsidRDefault="000F4972" w:rsidP="004D016A">
      <w:pPr>
        <w:pStyle w:val="p1"/>
        <w:spacing w:before="0" w:beforeAutospacing="0" w:after="0" w:afterAutospacing="0"/>
        <w:ind w:firstLine="709"/>
        <w:jc w:val="both"/>
      </w:pPr>
    </w:p>
    <w:p w:rsidR="004D016A" w:rsidRPr="00303617" w:rsidRDefault="004D016A" w:rsidP="004D016A">
      <w:pPr>
        <w:pStyle w:val="p1"/>
        <w:spacing w:before="0" w:beforeAutospacing="0" w:after="0" w:afterAutospacing="0"/>
        <w:ind w:firstLine="709"/>
        <w:jc w:val="both"/>
      </w:pPr>
      <w:r w:rsidRPr="00303617">
        <w:t xml:space="preserve">Дети получают огромную пользу от организации своих игр. Родители, помогая, поощряя малышей и активно участвуя в </w:t>
      </w:r>
      <w:proofErr w:type="gramStart"/>
      <w:r w:rsidRPr="00303617">
        <w:t>играх</w:t>
      </w:r>
      <w:proofErr w:type="gramEnd"/>
      <w:r w:rsidRPr="00303617">
        <w:t xml:space="preserve"> улучшают способность своих детей к самоорганизации и улучшают их перспективы на будущее. </w:t>
      </w:r>
    </w:p>
    <w:p w:rsidR="000F4972" w:rsidRDefault="000F4972" w:rsidP="004D016A">
      <w:pPr>
        <w:ind w:firstLine="709"/>
        <w:jc w:val="both"/>
      </w:pPr>
    </w:p>
    <w:p w:rsidR="004D016A" w:rsidRPr="00303617" w:rsidRDefault="004D016A" w:rsidP="004D016A">
      <w:pPr>
        <w:ind w:firstLine="709"/>
        <w:jc w:val="both"/>
      </w:pPr>
      <w:r w:rsidRPr="00303617">
        <w:t xml:space="preserve">Дети с РАС надолго «застревают» на этапе изучения предметного мира. При этом </w:t>
      </w:r>
      <w:r w:rsidRPr="00303617">
        <w:rPr>
          <w:b/>
          <w:bCs/>
        </w:rPr>
        <w:t>основной мотив их манипуляций с предметами и игрушками – привлекательные сенсорные свойства.</w:t>
      </w:r>
      <w:r w:rsidRPr="00303617">
        <w:rPr>
          <w:i/>
          <w:iCs/>
        </w:rPr>
        <w:t xml:space="preserve"> </w:t>
      </w:r>
      <w:r w:rsidRPr="00303617">
        <w:rPr>
          <w:iCs/>
        </w:rPr>
        <w:t>Часто у детей есть любимые игры – одна или несколько. В таких играх р</w:t>
      </w:r>
      <w:r w:rsidRPr="00303617">
        <w:t>ебенок может часами манипулировать предметами, совершая странные действия. Главные о</w:t>
      </w:r>
      <w:r w:rsidRPr="00303617">
        <w:rPr>
          <w:b/>
          <w:bCs/>
        </w:rPr>
        <w:t xml:space="preserve">собенности </w:t>
      </w:r>
      <w:r w:rsidRPr="00303617">
        <w:t xml:space="preserve">таких </w:t>
      </w:r>
      <w:r w:rsidRPr="00303617">
        <w:rPr>
          <w:b/>
          <w:bCs/>
        </w:rPr>
        <w:t xml:space="preserve">стереотипных игр </w:t>
      </w:r>
      <w:r w:rsidRPr="00303617">
        <w:t>следующие: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>– цель и логика игры, смысл производимых действий часто непонятны для окружающих;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– в этой игре подразумевается </w:t>
      </w:r>
      <w:r w:rsidRPr="00303617">
        <w:rPr>
          <w:b/>
          <w:bCs/>
        </w:rPr>
        <w:t xml:space="preserve">единственный участник </w:t>
      </w:r>
      <w:r w:rsidRPr="00303617">
        <w:t>– сам ребенок;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– </w:t>
      </w:r>
      <w:r w:rsidRPr="00303617">
        <w:rPr>
          <w:b/>
          <w:bCs/>
        </w:rPr>
        <w:t xml:space="preserve">повторяемость – </w:t>
      </w:r>
      <w:r w:rsidRPr="00303617">
        <w:t>ребенок раз за разом совершает один и тот же набор действий и манипуляций;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– </w:t>
      </w:r>
      <w:r w:rsidRPr="00303617">
        <w:rPr>
          <w:b/>
          <w:bCs/>
        </w:rPr>
        <w:t xml:space="preserve">неизменность </w:t>
      </w:r>
      <w:r w:rsidRPr="00303617">
        <w:t>– раз установившись, игра остается одинаковой на протяжении очень  длительного времени;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– </w:t>
      </w:r>
      <w:r w:rsidRPr="00303617">
        <w:rPr>
          <w:b/>
          <w:bCs/>
        </w:rPr>
        <w:t xml:space="preserve">длительность – </w:t>
      </w:r>
      <w:r w:rsidRPr="00303617">
        <w:t>ребенок может играть в такую игру годами.</w:t>
      </w:r>
    </w:p>
    <w:p w:rsidR="00303617" w:rsidRDefault="00303617" w:rsidP="004D016A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4972" w:rsidRDefault="000F4972" w:rsidP="004D016A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0F4972" w:rsidRDefault="000F4972" w:rsidP="004D016A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0F4972" w:rsidRDefault="000F4972" w:rsidP="004D016A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303617">
        <w:rPr>
          <w:b/>
          <w:i/>
        </w:rPr>
        <w:t>Как же родителям помощь своим детям научится играть?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proofErr w:type="gramStart"/>
      <w:r w:rsidRPr="00303617">
        <w:t>Во</w:t>
      </w:r>
      <w:proofErr w:type="gramEnd"/>
      <w:r w:rsidRPr="00303617">
        <w:t xml:space="preserve"> – первых, необходимо организовать жизненное пространство ребенка.  Малыш очень раним, и это делает его беззащитным перед окружающим миром. Пространство, в котором он живет и развивается, приобретает особую, терапевтическую значимость. </w:t>
      </w:r>
    </w:p>
    <w:p w:rsidR="004D016A" w:rsidRPr="00303617" w:rsidRDefault="004D016A" w:rsidP="004D016A">
      <w:pPr>
        <w:autoSpaceDE w:val="0"/>
        <w:autoSpaceDN w:val="0"/>
        <w:adjustRightInd w:val="0"/>
        <w:jc w:val="center"/>
        <w:rPr>
          <w:b/>
          <w:bCs/>
        </w:rPr>
      </w:pPr>
      <w:r w:rsidRPr="00303617">
        <w:rPr>
          <w:b/>
          <w:bCs/>
        </w:rPr>
        <w:t>Детская комната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>Позаботьтесь о том, чтобы детская комната стала для ребенка «крепостью», комфортным местом, в котором он чувствовал бы себя в безопасности и, если возникнет необходимость, имел бы возможность укрыться от внешних влияний. Это потребует от родителей чуткости и любви, а также выполнения ряда необходимых условий</w:t>
      </w:r>
      <w:r w:rsidR="00303617">
        <w:t>.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  <w:rPr>
          <w:b/>
          <w:bCs/>
        </w:rPr>
      </w:pPr>
      <w:r w:rsidRPr="00303617">
        <w:rPr>
          <w:b/>
          <w:bCs/>
        </w:rPr>
        <w:t>Первое условие – безопасность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Детская комната должна быть оборудована с учетом того, что ребенок будет здесь бегать, прыгать, кувыркаться, карабкаться по мебели и т. д. Поскольку у детей часто отсутствует «чувство края», а в состоянии аффекта он может перестать контролировать свои движения и действия, необходимо обставить детскую комнату устойчивой мебелью без острых углов. В комнате не должно быть опасных предметов (тяжелых, острых, бьющихся и др.). 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  <w:rPr>
          <w:b/>
          <w:bCs/>
        </w:rPr>
      </w:pPr>
      <w:r w:rsidRPr="00303617">
        <w:rPr>
          <w:b/>
          <w:bCs/>
        </w:rPr>
        <w:t>Второе условие – обеспечение комфорта и уюта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>Оформите комнату в приятных, неярких, успокаивающих тонах, электрическое освещение должно быть мягким, не режущим глаза.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  <w:rPr>
          <w:b/>
          <w:bCs/>
        </w:rPr>
      </w:pPr>
      <w:r w:rsidRPr="00303617">
        <w:rPr>
          <w:b/>
          <w:bCs/>
        </w:rPr>
        <w:t>Третье условие – наличие необходимого оборудования</w:t>
      </w:r>
    </w:p>
    <w:p w:rsidR="004D016A" w:rsidRPr="00303617" w:rsidRDefault="004D016A" w:rsidP="00303617">
      <w:pPr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303617">
        <w:lastRenderedPageBreak/>
        <w:t xml:space="preserve">В комнате обязательно должен быть </w:t>
      </w:r>
      <w:r w:rsidRPr="00303617">
        <w:rPr>
          <w:b/>
          <w:bCs/>
          <w:i/>
          <w:iCs/>
        </w:rPr>
        <w:t>столик со стульчиком</w:t>
      </w:r>
      <w:r w:rsidRPr="00303617">
        <w:t>.</w:t>
      </w:r>
      <w:r w:rsidR="00303617">
        <w:t xml:space="preserve"> </w:t>
      </w:r>
      <w:r w:rsidRPr="00303617">
        <w:t xml:space="preserve">Ребенку нужны </w:t>
      </w:r>
      <w:r w:rsidRPr="00303617">
        <w:rPr>
          <w:b/>
          <w:bCs/>
          <w:i/>
          <w:iCs/>
        </w:rPr>
        <w:t>игрушки: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</w:pPr>
      <w:r w:rsidRPr="00303617">
        <w:t>– деревянные и пластмассовые строительные наборы, конструкторы;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</w:pPr>
      <w:r w:rsidRPr="00303617">
        <w:t>– разнообразные матрешки, пирамидки, вкладыши;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</w:pPr>
      <w:r w:rsidRPr="00303617">
        <w:t>– звучащие игрушки и набор игрушечных музыкальных инструментов;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</w:pPr>
      <w:r w:rsidRPr="00303617">
        <w:t>– игры для развития мелкой моторики – мозаики, деревянные бусы, игры со шнурками и др.;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</w:pPr>
      <w:r w:rsidRPr="00303617">
        <w:t xml:space="preserve">– развивающие настольно-печатные игры – разрезные картинки, лото, домино, доски </w:t>
      </w:r>
      <w:proofErr w:type="spellStart"/>
      <w:r w:rsidRPr="00303617">
        <w:t>Сегена</w:t>
      </w:r>
      <w:proofErr w:type="spellEnd"/>
      <w:r w:rsidRPr="00303617">
        <w:t xml:space="preserve">, рамки </w:t>
      </w:r>
      <w:proofErr w:type="spellStart"/>
      <w:r w:rsidRPr="00303617">
        <w:t>Монтессори</w:t>
      </w:r>
      <w:proofErr w:type="spellEnd"/>
      <w:r w:rsidRPr="00303617">
        <w:t xml:space="preserve"> и др.;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</w:pPr>
      <w:r w:rsidRPr="00303617">
        <w:t>– игрушки для сюжетно-ролевых игр – куклы, мишки, другие мягкие и резиновые игрушки, машинки, кукольный домик, кукольная посуда и мебель, аптечка и т. д.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rPr>
          <w:b/>
          <w:bCs/>
          <w:i/>
          <w:iCs/>
        </w:rPr>
        <w:t xml:space="preserve">Детские книжки </w:t>
      </w:r>
      <w:r w:rsidRPr="00303617">
        <w:t xml:space="preserve">для домашней библиотеки подбираются с учетом возраста ребенка и его предпочтений.  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Кроме этого, у ребенка должен быть </w:t>
      </w:r>
      <w:r w:rsidRPr="00303617">
        <w:rPr>
          <w:b/>
          <w:bCs/>
          <w:i/>
          <w:iCs/>
        </w:rPr>
        <w:t>материалы для творчества</w:t>
      </w:r>
      <w:r w:rsidRPr="00303617">
        <w:t>: цветные карандаши и фломастеры, акварельные и гуашевые краски, пастельные мелки и мелки для рисования на асфальте, цветная бумага и картон, пластилин и т. д.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Конечно, необходимо и </w:t>
      </w:r>
      <w:r w:rsidRPr="00303617">
        <w:rPr>
          <w:b/>
          <w:bCs/>
          <w:i/>
          <w:iCs/>
        </w:rPr>
        <w:t>спортивное оборудование</w:t>
      </w:r>
      <w:r w:rsidRPr="00303617">
        <w:t xml:space="preserve"> для физического развития ребенка: очень хорошо, если комната ребенка оборудована спортивным комплексом со шведской стенкой, кольцами, канатом. Кроме того, купите ребенку разнообразные мячи, обручи, скакалки, а также самокат и велосипед.</w:t>
      </w:r>
    </w:p>
    <w:p w:rsidR="004D016A" w:rsidRPr="00303617" w:rsidRDefault="004D016A" w:rsidP="004D016A">
      <w:pPr>
        <w:autoSpaceDE w:val="0"/>
        <w:autoSpaceDN w:val="0"/>
        <w:adjustRightInd w:val="0"/>
        <w:jc w:val="both"/>
        <w:rPr>
          <w:b/>
          <w:bCs/>
        </w:rPr>
      </w:pPr>
      <w:r w:rsidRPr="00303617">
        <w:rPr>
          <w:b/>
          <w:bCs/>
        </w:rPr>
        <w:t>Четвертое условие – поддержание порядка</w:t>
      </w:r>
    </w:p>
    <w:p w:rsidR="004D016A" w:rsidRPr="00303617" w:rsidRDefault="004D016A" w:rsidP="004D016A">
      <w:pPr>
        <w:autoSpaceDE w:val="0"/>
        <w:autoSpaceDN w:val="0"/>
        <w:adjustRightInd w:val="0"/>
        <w:ind w:firstLine="709"/>
        <w:jc w:val="both"/>
      </w:pPr>
      <w:r w:rsidRPr="00303617">
        <w:t xml:space="preserve">В комнате ребенка должен быть установлен и поддерживаться определенный порядок. Все предметы, вещи и игрушки должны иметь свое фиксированное место. </w:t>
      </w:r>
    </w:p>
    <w:p w:rsidR="007E4691" w:rsidRDefault="000F4972" w:rsidP="000F4972">
      <w:pPr>
        <w:autoSpaceDE w:val="0"/>
        <w:autoSpaceDN w:val="0"/>
        <w:adjustRightInd w:val="0"/>
        <w:ind w:firstLine="709"/>
        <w:jc w:val="both"/>
      </w:pPr>
      <w:r w:rsidRPr="000F4972">
        <w:t xml:space="preserve">Избегайте установленной завершенности. Время от времени вводите новые приятные </w:t>
      </w:r>
    </w:p>
    <w:sectPr w:rsidR="007E4691" w:rsidSect="00D52EE7">
      <w:pgSz w:w="16838" w:h="11906" w:orient="landscape"/>
      <w:pgMar w:top="360" w:right="278" w:bottom="360" w:left="284" w:header="720" w:footer="720" w:gutter="0"/>
      <w:cols w:num="3" w:space="696" w:equalWidth="0">
        <w:col w:w="4808" w:space="488"/>
        <w:col w:w="5040" w:space="696"/>
        <w:col w:w="5244"/>
      </w:cols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7944"/>
    <w:multiLevelType w:val="hybridMultilevel"/>
    <w:tmpl w:val="283E4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840DD"/>
    <w:multiLevelType w:val="hybridMultilevel"/>
    <w:tmpl w:val="4A786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7403C"/>
    <w:multiLevelType w:val="hybridMultilevel"/>
    <w:tmpl w:val="F40AC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0BCC"/>
    <w:rsid w:val="000619C9"/>
    <w:rsid w:val="000F4972"/>
    <w:rsid w:val="00187CEC"/>
    <w:rsid w:val="001B18F8"/>
    <w:rsid w:val="00303617"/>
    <w:rsid w:val="004205E0"/>
    <w:rsid w:val="004A47AD"/>
    <w:rsid w:val="004C67C2"/>
    <w:rsid w:val="004D016A"/>
    <w:rsid w:val="00505049"/>
    <w:rsid w:val="005D2D3F"/>
    <w:rsid w:val="006064D3"/>
    <w:rsid w:val="00670513"/>
    <w:rsid w:val="007E4691"/>
    <w:rsid w:val="00826AFD"/>
    <w:rsid w:val="008424E1"/>
    <w:rsid w:val="00885221"/>
    <w:rsid w:val="00995BE5"/>
    <w:rsid w:val="009A43A3"/>
    <w:rsid w:val="00CF6C86"/>
    <w:rsid w:val="00D26143"/>
    <w:rsid w:val="00D52EE7"/>
    <w:rsid w:val="00D7403B"/>
    <w:rsid w:val="00E32CF4"/>
    <w:rsid w:val="00ED6BC5"/>
    <w:rsid w:val="00F02C5C"/>
    <w:rsid w:val="00F90B44"/>
    <w:rsid w:val="00FB0BCC"/>
    <w:rsid w:val="00FB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E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2EE7"/>
    <w:rPr>
      <w:rFonts w:ascii="Symbol" w:hAnsi="Symbol" w:cs="Symbol" w:hint="default"/>
      <w:sz w:val="20"/>
    </w:rPr>
  </w:style>
  <w:style w:type="character" w:customStyle="1" w:styleId="WW8Num1z1">
    <w:name w:val="WW8Num1z1"/>
    <w:rsid w:val="00D52EE7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D52EE7"/>
    <w:rPr>
      <w:rFonts w:ascii="Wingdings" w:hAnsi="Wingdings" w:cs="Wingdings" w:hint="default"/>
      <w:sz w:val="20"/>
    </w:rPr>
  </w:style>
  <w:style w:type="character" w:customStyle="1" w:styleId="1">
    <w:name w:val="Основной шрифт абзаца1"/>
    <w:rsid w:val="00D52EE7"/>
  </w:style>
  <w:style w:type="character" w:styleId="a3">
    <w:name w:val="Hyperlink"/>
    <w:rsid w:val="00D52EE7"/>
    <w:rPr>
      <w:color w:val="000080"/>
      <w:u w:val="single"/>
    </w:rPr>
  </w:style>
  <w:style w:type="character" w:styleId="a4">
    <w:name w:val="Strong"/>
    <w:qFormat/>
    <w:rsid w:val="00D52EE7"/>
    <w:rPr>
      <w:b/>
      <w:bCs/>
    </w:rPr>
  </w:style>
  <w:style w:type="paragraph" w:customStyle="1" w:styleId="a5">
    <w:name w:val="Заголовок"/>
    <w:basedOn w:val="a"/>
    <w:next w:val="a6"/>
    <w:rsid w:val="00D52EE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D52EE7"/>
    <w:pPr>
      <w:spacing w:after="120"/>
    </w:pPr>
  </w:style>
  <w:style w:type="paragraph" w:styleId="a7">
    <w:name w:val="List"/>
    <w:basedOn w:val="a6"/>
    <w:rsid w:val="00D52EE7"/>
    <w:rPr>
      <w:rFonts w:cs="Mangal"/>
    </w:rPr>
  </w:style>
  <w:style w:type="paragraph" w:customStyle="1" w:styleId="10">
    <w:name w:val="Название1"/>
    <w:basedOn w:val="a"/>
    <w:rsid w:val="00D52EE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52EE7"/>
    <w:pPr>
      <w:suppressLineNumbers/>
    </w:pPr>
    <w:rPr>
      <w:rFonts w:cs="Mangal"/>
    </w:rPr>
  </w:style>
  <w:style w:type="paragraph" w:styleId="a8">
    <w:name w:val="Normal (Web)"/>
    <w:basedOn w:val="a"/>
    <w:rsid w:val="00D52EE7"/>
    <w:pPr>
      <w:spacing w:before="280" w:after="280"/>
    </w:pPr>
  </w:style>
  <w:style w:type="paragraph" w:customStyle="1" w:styleId="p1">
    <w:name w:val="p1"/>
    <w:basedOn w:val="a"/>
    <w:rsid w:val="004D016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List Paragraph"/>
    <w:basedOn w:val="a"/>
    <w:uiPriority w:val="34"/>
    <w:qFormat/>
    <w:rsid w:val="003036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F49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9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c-kursk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6667</CharactersWithSpaces>
  <SharedDoc>false</SharedDoc>
  <HLinks>
    <vt:vector size="6" baseType="variant">
      <vt:variant>
        <vt:i4>1507405</vt:i4>
      </vt:variant>
      <vt:variant>
        <vt:i4>0</vt:i4>
      </vt:variant>
      <vt:variant>
        <vt:i4>0</vt:i4>
      </vt:variant>
      <vt:variant>
        <vt:i4>5</vt:i4>
      </vt:variant>
      <vt:variant>
        <vt:lpwstr>http://www.pmc-kursk.ru/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User01</dc:creator>
  <cp:lastModifiedBy>Пользователь Windows</cp:lastModifiedBy>
  <cp:revision>53</cp:revision>
  <cp:lastPrinted>2017-10-13T08:39:00Z</cp:lastPrinted>
  <dcterms:created xsi:type="dcterms:W3CDTF">2019-04-07T19:12:00Z</dcterms:created>
  <dcterms:modified xsi:type="dcterms:W3CDTF">2019-04-07T19:48:00Z</dcterms:modified>
</cp:coreProperties>
</file>