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1395CBD1" w14:textId="49C8D8BF" w:rsidR="00614B8A" w:rsidRDefault="00E269B3">
      <w:r>
        <w:rPr>
          <w:noProof/>
        </w:rPr>
        <w:pict w14:anchorId="72F26EF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2.5pt;margin-top:7.3pt;width:254.6pt;height:154.65pt;z-index:-25164595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" fillcolor="white [3201]" strokecolor="#4472c4 [3204]" strokeweight="1pt">
            <v:textbox style="mso-next-textbox:#Надпись 2">
              <w:txbxContent>
                <w:p w14:paraId="3BE29FE1" w14:textId="77777777" w:rsidR="00C27B6A" w:rsidRPr="00C27B6A" w:rsidRDefault="00671446" w:rsidP="00C27B6A">
                  <w:pPr>
                    <w:pStyle w:val="a4"/>
                    <w:spacing w:line="292" w:lineRule="auto"/>
                    <w:ind w:right="115"/>
                    <w:jc w:val="center"/>
                    <w:rPr>
                      <w:color w:val="121820"/>
                      <w:sz w:val="36"/>
                      <w:szCs w:val="36"/>
                    </w:rPr>
                  </w:pPr>
                  <w:r w:rsidRPr="00671446">
                    <w:rPr>
                      <w:noProof/>
                      <w:color w:val="121820"/>
                      <w:sz w:val="36"/>
                      <w:szCs w:val="36"/>
                    </w:rPr>
                    <w:drawing>
                      <wp:inline distT="0" distB="0" distL="0" distR="0" wp14:anchorId="5888A204" wp14:editId="0CBC4B0C">
                        <wp:extent cx="3037840" cy="1861013"/>
                        <wp:effectExtent l="19050" t="0" r="0" b="0"/>
                        <wp:docPr id="3" name="Рисунок 1" descr="C:\Users\User\Desktop\Анонсы, ответы и др по центру\материал для видео на сайт\песочниц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Анонсы, ответы и др по центру\материал для видео на сайт\песочниц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7840" cy="1861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29797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974774" wp14:editId="1B9D0BA1">
            <wp:simplePos x="0" y="0"/>
            <wp:positionH relativeFrom="column">
              <wp:posOffset>5702060</wp:posOffset>
            </wp:positionH>
            <wp:positionV relativeFrom="paragraph">
              <wp:posOffset>-456363</wp:posOffset>
            </wp:positionV>
            <wp:extent cx="3786997" cy="540876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97" cy="540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B8D6FB" w14:textId="77777777" w:rsidR="00614B8A" w:rsidRDefault="00E269B3">
      <w:r>
        <w:rPr>
          <w:noProof/>
        </w:rPr>
        <w:pict w14:anchorId="72D3D4D6">
          <v:shape id="_x0000_s1027" type="#_x0000_t202" style="position:absolute;margin-left:471.2pt;margin-top:256.5pt;width:254.6pt;height:183.65pt;z-index:-251654144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" fillcolor="white [3201]" strokecolor="#4472c4 [3204]" strokeweight="1pt">
            <v:textbox style="mso-next-textbox:#_x0000_s1027">
              <w:txbxContent>
                <w:p w14:paraId="59BA095D" w14:textId="77777777" w:rsidR="008D6428" w:rsidRPr="008D6428" w:rsidRDefault="00671446" w:rsidP="008D6428">
                  <w:pPr>
                    <w:pStyle w:val="a4"/>
                    <w:spacing w:line="292" w:lineRule="auto"/>
                    <w:ind w:right="115"/>
                    <w:jc w:val="center"/>
                    <w:rPr>
                      <w:b/>
                      <w:bCs/>
                      <w:color w:val="12182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121820"/>
                      <w:sz w:val="40"/>
                      <w:szCs w:val="40"/>
                    </w:rPr>
                    <w:t>«Использование песочной терапии в психо-коррекционной работе с детьми раннего возраста с нарушениями в развитии</w:t>
                  </w:r>
                  <w:r w:rsidR="008D6428" w:rsidRPr="008D6428">
                    <w:rPr>
                      <w:b/>
                      <w:bCs/>
                      <w:color w:val="121820"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398FC2B">
          <v:shape id="_x0000_s1028" type="#_x0000_t202" style="position:absolute;margin-left:-9pt;margin-top:166.45pt;width:375pt;height:318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" fillcolor="white [3201]" strokecolor="#4472c4 [3204]" strokeweight="1pt">
            <v:textbox style="mso-next-textbox:#_x0000_s1028">
              <w:txbxContent>
                <w:p w14:paraId="738DEC19" w14:textId="77777777" w:rsidR="00425770" w:rsidRPr="00312DDD" w:rsidRDefault="008D6428" w:rsidP="00425770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0" w:name="_Hlk111198249"/>
                  <w:proofErr w:type="gramStart"/>
                  <w:r w:rsidRPr="00312DDD">
                    <w:rPr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425770" w:rsidRPr="00312DDD">
                    <w:rPr>
                      <w:color w:val="000000" w:themeColor="text1"/>
                      <w:sz w:val="24"/>
                      <w:szCs w:val="24"/>
                    </w:rPr>
                    <w:t>педагог</w:t>
                  </w:r>
                  <w:proofErr w:type="gramEnd"/>
                  <w:r w:rsidR="00425770" w:rsidRPr="00312DDD">
                    <w:rPr>
                      <w:color w:val="000000" w:themeColor="text1"/>
                      <w:sz w:val="24"/>
                      <w:szCs w:val="24"/>
                    </w:rPr>
                    <w:t>-психолог</w:t>
                  </w:r>
                </w:p>
                <w:p w14:paraId="26A7772A" w14:textId="77777777" w:rsidR="008D6428" w:rsidRPr="00425770" w:rsidRDefault="00671446" w:rsidP="00425770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Кашина Юлия Егоровна</w:t>
                  </w:r>
                </w:p>
                <w:p w14:paraId="0193584F" w14:textId="77777777" w:rsidR="008B5F63" w:rsidRPr="008B5F63" w:rsidRDefault="008B5F63" w:rsidP="00312DDD">
                  <w:pPr>
                    <w:spacing w:after="0" w:line="240" w:lineRule="auto"/>
                  </w:pPr>
                </w:p>
                <w:p w14:paraId="0CAF7E35" w14:textId="77777777" w:rsidR="008D6428" w:rsidRDefault="008D6428" w:rsidP="00425770">
                  <w:pPr>
                    <w:spacing w:line="240" w:lineRule="auto"/>
                    <w:jc w:val="center"/>
                  </w:pPr>
                  <w:r>
                    <w:t>305000, г. Курск, ул. Кирова 7</w:t>
                  </w:r>
                  <w:r w:rsidR="00425770">
                    <w:t>.</w:t>
                  </w:r>
                </w:p>
                <w:p w14:paraId="438970E0" w14:textId="77777777" w:rsidR="008B5F63" w:rsidRDefault="008B5F63" w:rsidP="00425770">
                  <w:pPr>
                    <w:spacing w:line="240" w:lineRule="auto"/>
                    <w:jc w:val="center"/>
                  </w:pPr>
                  <w:r>
                    <w:t>Телефон: (4712) 51-14-75</w:t>
                  </w:r>
                  <w:r w:rsidR="00425770">
                    <w:t>;</w:t>
                  </w:r>
                </w:p>
                <w:p w14:paraId="0ABC1A81" w14:textId="77777777" w:rsidR="008D6428" w:rsidRDefault="008D6428" w:rsidP="00425770">
                  <w:pPr>
                    <w:spacing w:line="240" w:lineRule="auto"/>
                    <w:jc w:val="center"/>
                  </w:pPr>
                  <w:r>
                    <w:t>305040, г. Курск, ул. Дружбы 5</w:t>
                  </w:r>
                  <w:r w:rsidR="00425770">
                    <w:t>.</w:t>
                  </w:r>
                </w:p>
                <w:p w14:paraId="6D518FD7" w14:textId="77777777" w:rsidR="008D6428" w:rsidRDefault="008D6428" w:rsidP="00425770">
                  <w:pPr>
                    <w:spacing w:line="240" w:lineRule="auto"/>
                    <w:jc w:val="center"/>
                  </w:pPr>
                  <w:r>
                    <w:t>Телефон: (4712) 57-20-8</w:t>
                  </w:r>
                  <w:r w:rsidR="008B5F63">
                    <w:t>5</w:t>
                  </w:r>
                  <w:r w:rsidR="00425770">
                    <w:t xml:space="preserve">, </w:t>
                  </w:r>
                  <w:r w:rsidR="008B5F63">
                    <w:t>57-20-86</w:t>
                  </w:r>
                  <w:r w:rsidR="00425770">
                    <w:t>.</w:t>
                  </w:r>
                </w:p>
                <w:p w14:paraId="6D082829" w14:textId="77777777" w:rsidR="008B5F63" w:rsidRPr="008B5F63" w:rsidRDefault="008B5F63" w:rsidP="00425770">
                  <w:pPr>
                    <w:spacing w:line="240" w:lineRule="auto"/>
                    <w:jc w:val="center"/>
                  </w:pPr>
                  <w:r>
                    <w:t xml:space="preserve">Сайт: </w:t>
                  </w:r>
                  <w:hyperlink r:id="rId9" w:history="1">
                    <w:proofErr w:type="spellStart"/>
                    <w:r w:rsidRPr="00425770">
                      <w:rPr>
                        <w:rStyle w:val="a3"/>
                        <w:lang w:val="en-US"/>
                      </w:rPr>
                      <w:t>pmckursk</w:t>
                    </w:r>
                    <w:proofErr w:type="spellEnd"/>
                    <w:r w:rsidRPr="00425770">
                      <w:rPr>
                        <w:rStyle w:val="a3"/>
                      </w:rPr>
                      <w:t>.</w:t>
                    </w:r>
                    <w:proofErr w:type="spellStart"/>
                    <w:r w:rsidRPr="00425770">
                      <w:rPr>
                        <w:rStyle w:val="a3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6CF98CE0" w14:textId="77777777" w:rsidR="008B5F63" w:rsidRDefault="008B5F63" w:rsidP="00425770">
                  <w:pPr>
                    <w:spacing w:line="240" w:lineRule="auto"/>
                    <w:jc w:val="center"/>
                  </w:pPr>
                  <w:r>
                    <w:t>Адрес электронной почты:</w:t>
                  </w:r>
                </w:p>
                <w:p w14:paraId="3C9E6171" w14:textId="77777777" w:rsidR="008B5F63" w:rsidRDefault="00E269B3" w:rsidP="00425770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hyperlink r:id="rId10" w:history="1">
                    <w:r w:rsidR="00614B8A" w:rsidRPr="00422C1C">
                      <w:rPr>
                        <w:rStyle w:val="a3"/>
                        <w:lang w:val="en-US"/>
                      </w:rPr>
                      <w:t>pmc-kursk@yandex.ru</w:t>
                    </w:r>
                  </w:hyperlink>
                </w:p>
                <w:bookmarkEnd w:id="0"/>
                <w:p w14:paraId="230CED77" w14:textId="63A07440" w:rsidR="00614B8A" w:rsidRPr="008B5F63" w:rsidRDefault="00144786" w:rsidP="008B5F6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12A0C8" wp14:editId="348EC175">
                        <wp:extent cx="933450" cy="9334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5F0EE326">
          <v:shape id="_x0000_s1029" type="#_x0000_t202" style="position:absolute;margin-left:478.9pt;margin-top:472.4pt;width:254.6pt;height:40.5pt;z-index:-2516520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" filled="f" stroked="f">
            <v:textbox style="mso-next-textbox:#_x0000_s1029">
              <w:txbxContent>
                <w:p w14:paraId="63D8A888" w14:textId="77777777" w:rsidR="008B5F63" w:rsidRPr="008B5F63" w:rsidRDefault="008B5F63" w:rsidP="008B5F63">
                  <w:pPr>
                    <w:pStyle w:val="a4"/>
                    <w:spacing w:line="292" w:lineRule="auto"/>
                    <w:ind w:right="115"/>
                    <w:jc w:val="center"/>
                    <w:rPr>
                      <w:color w:val="121820"/>
                      <w:sz w:val="32"/>
                      <w:szCs w:val="32"/>
                    </w:rPr>
                  </w:pPr>
                  <w:r w:rsidRPr="008B5F63">
                    <w:rPr>
                      <w:color w:val="121820"/>
                      <w:sz w:val="32"/>
                      <w:szCs w:val="32"/>
                    </w:rPr>
                    <w:t>Курск</w:t>
                  </w:r>
                </w:p>
              </w:txbxContent>
            </v:textbox>
            <w10:wrap anchorx="margin"/>
          </v:shape>
        </w:pict>
      </w:r>
      <w:r w:rsidR="00614B8A">
        <w:br w:type="page"/>
      </w:r>
    </w:p>
    <w:p w14:paraId="721C5504" w14:textId="77777777" w:rsidR="008E77D8" w:rsidRDefault="00E269B3">
      <w:r>
        <w:rPr>
          <w:noProof/>
        </w:rPr>
        <w:lastRenderedPageBreak/>
        <w:pict w14:anchorId="592D075D">
          <v:shape id="_x0000_s1030" type="#_x0000_t202" style="position:absolute;margin-left:401.25pt;margin-top:0;width:378.75pt;height:520.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" fillcolor="white [3201]" strokecolor="#4472c4 [3204]" strokeweight="1pt">
            <v:textbox>
              <w:txbxContent>
                <w:p w14:paraId="1902978C" w14:textId="77777777" w:rsidR="00614B8A" w:rsidRDefault="00CF77BF" w:rsidP="00CF77BF">
                  <w:pPr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 xml:space="preserve">С детьми раннего возраста на психо-коррекционных занятиях педагог может использовать следующие игры с песком. </w:t>
                  </w:r>
                  <w:hyperlink r:id="rId12" w:history="1">
                    <w:r w:rsidRPr="00CF77BF">
                      <w:rPr>
                        <w:rStyle w:val="a3"/>
                        <w:rFonts w:ascii="Times New Roman" w:hAnsi="Times New Roman" w:cs="Times New Roman"/>
                      </w:rPr>
                      <w:t>https://nsportal.ru/detskiy-sad/raznoe/2019/10/23/igry-s-peskom-i-vodoy-s-detmi-rannego-vozrasta-s-narusheniem</w:t>
                    </w:r>
                  </w:hyperlink>
                </w:p>
                <w:p w14:paraId="137CA596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CF77BF">
                    <w:rPr>
                      <w:rFonts w:ascii="Times New Roman" w:hAnsi="Times New Roman" w:cs="Times New Roman"/>
                      <w:u w:val="single"/>
                    </w:rPr>
                    <w:t>Игра «Здравствуй, песок!»</w:t>
                  </w:r>
                </w:p>
                <w:p w14:paraId="2FE92929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Взрослый просит по-разному «поздороваться с песком», то есть различными способами дотронуться до песка.</w:t>
                  </w:r>
                </w:p>
                <w:p w14:paraId="1EDCD02E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Ребенок:</w:t>
                  </w:r>
                </w:p>
                <w:p w14:paraId="182B36BA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• дотрагивается до песка поочередно пальцами одной, потом второй руки, затем всеми пальцами одновременно;</w:t>
                  </w:r>
                </w:p>
                <w:p w14:paraId="4CDF3205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• легко/с напряжением сжимает кулачки с песком, затем медленно высыпает его в песочницу;</w:t>
                  </w:r>
                </w:p>
                <w:p w14:paraId="298EC95A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• дотрагивается до песка всей ладошкой — внутренней, затем тыльной стороной;</w:t>
                  </w:r>
                </w:p>
                <w:p w14:paraId="65CF4BDF" w14:textId="77777777" w:rsidR="00CF77BF" w:rsidRDefault="00CF77BF" w:rsidP="00CF77BF">
                  <w:pPr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• перетирает песок между пальцами, ладонями.</w:t>
                  </w:r>
                </w:p>
                <w:p w14:paraId="5C9EA378" w14:textId="77777777" w:rsid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14:paraId="4CF21D4B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CF77BF">
                    <w:rPr>
                      <w:rFonts w:ascii="Times New Roman" w:hAnsi="Times New Roman" w:cs="Times New Roman"/>
                      <w:u w:val="single"/>
                    </w:rPr>
                    <w:t>Игра «Песочный дождик»</w:t>
                  </w:r>
                </w:p>
                <w:p w14:paraId="7F5A92E5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Взрослый говорит о том, что в «песочной стране»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            </w:r>
                </w:p>
                <w:p w14:paraId="50C2546D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Ребенок медленно, а затем быстро сыплет песок из своего кулачка в песочницу, на ладонь взрослого, на свою ладонь.</w:t>
                  </w:r>
                </w:p>
                <w:p w14:paraId="4A2DAF8A" w14:textId="77777777" w:rsid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F77BF">
                    <w:rPr>
                      <w:rFonts w:ascii="Times New Roman" w:hAnsi="Times New Roman" w:cs="Times New Roman"/>
                    </w:rPr>
                    <w:t>Ребенок закрывает глаза</w:t>
                  </w:r>
                  <w:r w:rsidRPr="00CF77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F77BF">
                    <w:rPr>
                      <w:rFonts w:ascii="Times New Roman" w:hAnsi="Times New Roman" w:cs="Times New Roman"/>
                    </w:rPr>
                    <w:t xml:space="preserve">и кладет на песок ладонь с расставленными пальчиками, взрослый сыплет песок </w:t>
                  </w:r>
                  <w:r>
                    <w:rPr>
                      <w:rFonts w:ascii="Times New Roman" w:hAnsi="Times New Roman" w:cs="Times New Roman"/>
                    </w:rPr>
                    <w:t>руку ребенка</w:t>
                  </w:r>
                  <w:r w:rsidRPr="00CF77BF">
                    <w:rPr>
                      <w:rFonts w:ascii="Times New Roman" w:hAnsi="Times New Roman" w:cs="Times New Roman"/>
                    </w:rPr>
                    <w:t>. Затем они меняются ролями.</w:t>
                  </w:r>
                </w:p>
                <w:p w14:paraId="55B42815" w14:textId="77777777" w:rsidR="00CF77BF" w:rsidRPr="00CF77BF" w:rsidRDefault="00CF77BF" w:rsidP="00CF77BF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2F805D78">
          <v:shape id="_x0000_s1031" type="#_x0000_t202" style="position:absolute;margin-left:-12pt;margin-top:0;width:378.75pt;height:520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" fillcolor="white [3201]" strokecolor="#4472c4 [3204]" strokeweight="1pt">
            <v:textbox>
              <w:txbxContent>
                <w:p w14:paraId="7710F23E" w14:textId="77777777" w:rsidR="00671446" w:rsidRPr="00671446" w:rsidRDefault="00671446" w:rsidP="0067144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71446">
                    <w:rPr>
                      <w:rFonts w:ascii="Times New Roman" w:hAnsi="Times New Roman" w:cs="Times New Roman"/>
                    </w:rPr>
                    <w:t xml:space="preserve">Игра с песком органично вливается в психо-коррекционную работу с ребенком раннего возраста с различными нарушениями в развитии. Как правило, у детей на этом этапе еще не сформирована речевая деятельность. Игра с песком становится средством коммуникации педагога с ребенком. Базируется она на том, что игра с песком — это естественная и доступная практически для каждого ребенка форма деятельности. </w:t>
                  </w:r>
                </w:p>
                <w:p w14:paraId="602A1DF2" w14:textId="77777777" w:rsidR="00671446" w:rsidRPr="00671446" w:rsidRDefault="00671446" w:rsidP="00671446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671446">
                    <w:rPr>
                      <w:rFonts w:ascii="Times New Roman" w:hAnsi="Times New Roman" w:cs="Times New Roman"/>
                    </w:rPr>
                    <w:t>Перенос психо-</w:t>
                  </w:r>
                  <w:proofErr w:type="spellStart"/>
                  <w:proofErr w:type="gramStart"/>
                  <w:r w:rsidRPr="00671446">
                    <w:rPr>
                      <w:rFonts w:ascii="Times New Roman" w:hAnsi="Times New Roman" w:cs="Times New Roman"/>
                    </w:rPr>
                    <w:t>коррекционых</w:t>
                  </w:r>
                  <w:proofErr w:type="spellEnd"/>
                  <w:r w:rsidRPr="00671446">
                    <w:rPr>
                      <w:rFonts w:ascii="Times New Roman" w:hAnsi="Times New Roman" w:cs="Times New Roman"/>
                    </w:rPr>
                    <w:t xml:space="preserve">  занятий</w:t>
                  </w:r>
                  <w:proofErr w:type="gramEnd"/>
                  <w:r w:rsidRPr="00671446">
                    <w:rPr>
                      <w:rFonts w:ascii="Times New Roman" w:hAnsi="Times New Roman" w:cs="Times New Roman"/>
                    </w:rPr>
                    <w:t xml:space="preserve"> в песочницу дает больший воспитательный и образовательный эффект, нежели стандартные формы обучения по следующим причинам:</w:t>
                  </w:r>
                </w:p>
                <w:p w14:paraId="4ACBBCA2" w14:textId="77777777" w:rsidR="00671446" w:rsidRPr="00671446" w:rsidRDefault="00671446" w:rsidP="00671446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671446">
                    <w:rPr>
                      <w:rFonts w:ascii="Times New Roman" w:hAnsi="Times New Roman" w:cs="Times New Roman"/>
                    </w:rPr>
                    <w:t>1. Играя в песок, мы идем за естественным интересом ребенка, и это существенно усиливает желание ребенка узнавать что-то новое, экспериментировать и работать самостоятельно.</w:t>
                  </w:r>
                </w:p>
                <w:p w14:paraId="05106607" w14:textId="77777777" w:rsidR="00671446" w:rsidRPr="00671446" w:rsidRDefault="00671446" w:rsidP="00671446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671446">
                    <w:rPr>
                      <w:rFonts w:ascii="Times New Roman" w:hAnsi="Times New Roman" w:cs="Times New Roman"/>
                    </w:rPr>
                    <w:t>2. В песочнице мощно развивается тактильная чувствительность как основа «ручного интеллекта».</w:t>
                  </w:r>
                </w:p>
                <w:p w14:paraId="6126BF7B" w14:textId="77777777" w:rsidR="00671446" w:rsidRDefault="00671446" w:rsidP="00671446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671446">
                    <w:rPr>
                      <w:rFonts w:ascii="Times New Roman" w:hAnsi="Times New Roman" w:cs="Times New Roman"/>
                    </w:rPr>
                    <w:t>3. В играх с песком более гармонично и интенсивно развива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671446">
                    <w:rPr>
                      <w:rFonts w:ascii="Times New Roman" w:hAnsi="Times New Roman" w:cs="Times New Roman"/>
                    </w:rPr>
                    <w:t>тся</w:t>
                  </w:r>
                  <w:r w:rsidRPr="0067144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671446">
                    <w:rPr>
                      <w:rFonts w:ascii="Times New Roman" w:hAnsi="Times New Roman" w:cs="Times New Roman"/>
                    </w:rPr>
                    <w:t>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            </w:r>
                </w:p>
                <w:p w14:paraId="268CC094" w14:textId="77777777" w:rsidR="00671446" w:rsidRPr="00671446" w:rsidRDefault="00671446" w:rsidP="00671446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671446">
                    <w:rPr>
                      <w:rFonts w:ascii="Times New Roman" w:hAnsi="Times New Roman" w:cs="Times New Roman"/>
                    </w:rPr>
                    <w:t>. Песок, как и вода, способен «з</w:t>
                  </w:r>
                  <w:r>
                    <w:rPr>
                      <w:rFonts w:ascii="Times New Roman" w:hAnsi="Times New Roman" w:cs="Times New Roman"/>
                    </w:rPr>
                    <w:t>аземлять» отрицательную энергию</w:t>
                  </w:r>
                  <w:r w:rsidRPr="00671446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0C4C104" w14:textId="77777777" w:rsidR="00CF77BF" w:rsidRPr="00CF77BF" w:rsidRDefault="00671446" w:rsidP="00CF77BF">
                  <w:pPr>
                    <w:ind w:firstLine="708"/>
                    <w:jc w:val="both"/>
                  </w:pPr>
                  <w:r w:rsidRPr="00CF77BF">
                    <w:rPr>
                      <w:rFonts w:ascii="Times New Roman" w:hAnsi="Times New Roman" w:cs="Times New Roman"/>
                    </w:rPr>
                    <w:t xml:space="preserve">Игры с песком </w:t>
                  </w:r>
                  <w:proofErr w:type="gramStart"/>
                  <w:r w:rsidRPr="00CF77BF">
                    <w:rPr>
                      <w:rFonts w:ascii="Times New Roman" w:hAnsi="Times New Roman" w:cs="Times New Roman"/>
                    </w:rPr>
                    <w:t>проводятся  индивидуально</w:t>
                  </w:r>
                  <w:proofErr w:type="gramEnd"/>
                  <w:r w:rsidRPr="00CF77BF">
                    <w:rPr>
                      <w:rFonts w:ascii="Times New Roman" w:hAnsi="Times New Roman" w:cs="Times New Roman"/>
                    </w:rPr>
                    <w:t xml:space="preserve">. Педагог становится единственным партнёром ребёнка по игре и сам предлагает ему образец разнообразных действий с песком. На </w:t>
                  </w:r>
                  <w:proofErr w:type="gramStart"/>
                  <w:r w:rsidRPr="00CF77BF">
                    <w:rPr>
                      <w:rFonts w:ascii="Times New Roman" w:hAnsi="Times New Roman" w:cs="Times New Roman"/>
                    </w:rPr>
                    <w:t>начальном  этапе</w:t>
                  </w:r>
                  <w:proofErr w:type="gramEnd"/>
                  <w:r w:rsidRPr="00CF77BF">
                    <w:rPr>
                      <w:rFonts w:ascii="Times New Roman" w:hAnsi="Times New Roman" w:cs="Times New Roman"/>
                    </w:rPr>
                    <w:t xml:space="preserve"> обучения большое внимание уделяется практическим действиям с песком. При </w:t>
                  </w:r>
                  <w:proofErr w:type="gramStart"/>
                  <w:r w:rsidRPr="00CF77BF">
                    <w:rPr>
                      <w:rFonts w:ascii="Times New Roman" w:hAnsi="Times New Roman" w:cs="Times New Roman"/>
                    </w:rPr>
                    <w:t>ознакомлении  со</w:t>
                  </w:r>
                  <w:proofErr w:type="gramEnd"/>
                  <w:r w:rsidRPr="00CF77BF">
                    <w:rPr>
                      <w:rFonts w:ascii="Times New Roman" w:hAnsi="Times New Roman" w:cs="Times New Roman"/>
                    </w:rPr>
                    <w:t xml:space="preserve"> свойствами песка взрослый показывает ребенку, как надо брать песок ладошками, просыпать  его между пальцами. Малыш   пересыпает песок сначала руками. Затем учится оперировать предметами для пересыпания песка из одной ёмкости в другую; указательными пальчиками делает углубления в песке; оставляет на песке следы от ладошек и</w:t>
                  </w:r>
                  <w:r w:rsidRPr="00CF77BF">
                    <w:t xml:space="preserve"> </w:t>
                  </w:r>
                  <w:r w:rsidRPr="00CF77BF">
                    <w:rPr>
                      <w:rFonts w:ascii="Times New Roman" w:hAnsi="Times New Roman" w:cs="Times New Roman"/>
                    </w:rPr>
                    <w:t>т.д.</w:t>
                  </w:r>
                  <w:r w:rsidR="00CF77BF" w:rsidRPr="00CF77BF">
                    <w:t xml:space="preserve"> </w:t>
                  </w:r>
                  <w:r w:rsidR="00CF77BF" w:rsidRPr="00CF77BF">
                    <w:rPr>
                      <w:rFonts w:ascii="Times New Roman" w:hAnsi="Times New Roman" w:cs="Times New Roman"/>
                    </w:rPr>
                    <w:t>Этим действиям придаётся особое значение в процессе обучения, поскольку они направлены не только на развитие координации рук и зрительного прослеживания, на выделение ведущей руки, но и на формирование</w:t>
                  </w:r>
                  <w:r w:rsidR="00CF77BF" w:rsidRPr="00CF77BF">
                    <w:t xml:space="preserve"> </w:t>
                  </w:r>
                  <w:r w:rsidR="00CF77BF" w:rsidRPr="00CF77BF">
                    <w:rPr>
                      <w:rFonts w:ascii="Times New Roman" w:hAnsi="Times New Roman" w:cs="Times New Roman"/>
                    </w:rPr>
                    <w:t>коммуникативного опыта, т.к. ребенок получает удовольствие от совместной деятельности.</w:t>
                  </w:r>
                  <w:r w:rsidR="00CF77BF" w:rsidRPr="00CF77BF">
                    <w:t xml:space="preserve"> </w:t>
                  </w:r>
                </w:p>
                <w:p w14:paraId="172D625D" w14:textId="77777777" w:rsidR="00CF77BF" w:rsidRPr="00D5386C" w:rsidRDefault="00CF77BF" w:rsidP="00CF77BF">
                  <w:pPr>
                    <w:ind w:firstLine="708"/>
                    <w:jc w:val="both"/>
                    <w:rPr>
                      <w:sz w:val="16"/>
                      <w:szCs w:val="16"/>
                    </w:rPr>
                  </w:pPr>
                  <w:r w:rsidRPr="004E57CA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43234E32" w14:textId="77777777" w:rsidR="00614B8A" w:rsidRPr="00671446" w:rsidRDefault="00614B8A" w:rsidP="0067144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/>
          </v:shape>
        </w:pict>
      </w:r>
    </w:p>
    <w:sectPr w:rsidR="008E77D8" w:rsidSect="008B5F63">
      <w:headerReference w:type="defaul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B3AF" w14:textId="77777777" w:rsidR="00E269B3" w:rsidRDefault="00E269B3" w:rsidP="00614B8A">
      <w:pPr>
        <w:spacing w:after="0" w:line="240" w:lineRule="auto"/>
      </w:pPr>
      <w:r>
        <w:separator/>
      </w:r>
    </w:p>
  </w:endnote>
  <w:endnote w:type="continuationSeparator" w:id="0">
    <w:p w14:paraId="54B4319E" w14:textId="77777777" w:rsidR="00E269B3" w:rsidRDefault="00E269B3" w:rsidP="0061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4AC9" w14:textId="77777777" w:rsidR="00E269B3" w:rsidRDefault="00E269B3" w:rsidP="00614B8A">
      <w:pPr>
        <w:spacing w:after="0" w:line="240" w:lineRule="auto"/>
      </w:pPr>
      <w:r>
        <w:separator/>
      </w:r>
    </w:p>
  </w:footnote>
  <w:footnote w:type="continuationSeparator" w:id="0">
    <w:p w14:paraId="6E2DAEDC" w14:textId="77777777" w:rsidR="00E269B3" w:rsidRDefault="00E269B3" w:rsidP="0061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1C9A5" w14:textId="77777777" w:rsidR="00614B8A" w:rsidRDefault="00E269B3">
    <w:pPr>
      <w:pStyle w:val="a4"/>
    </w:pPr>
    <w:r>
      <w:rPr>
        <w:noProof/>
      </w:rPr>
      <w:pict w14:anchorId="02549F58">
        <v:rect id="Прямоугольник 10" o:spid="_x0000_s2050" style="position:absolute;margin-left:-40.5pt;margin-top:-36.15pt;width:12in;height:600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" fillcolor="#f6f8fc [180]" strokecolor="#1f3763 [1604]" strokeweight="1pt">
          <v:fill color2="#c7d4ed [980]" colors="0 #f6f8fc;48497f #abc0e4;54395f #abc0e4;1 #c7d5ed" focus="100%" type="gradient"/>
        </v:rect>
      </w:pict>
    </w:r>
    <w:r>
      <w:rPr>
        <w:noProof/>
      </w:rPr>
      <w:pict w14:anchorId="0371B2BD">
        <v:rect id="Прямоугольник 9" o:spid="_x0000_s2049" style="position:absolute;margin-left:-52.5pt;margin-top:-41.4pt;width:12in;height:60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" fillcolor="#ccecff" strokecolor="#1f3763 [1604]" strokeweight="1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51">
      <o:colormru v:ext="edit" colors="#6cf,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9F"/>
    <w:rsid w:val="00085002"/>
    <w:rsid w:val="00144786"/>
    <w:rsid w:val="001A249F"/>
    <w:rsid w:val="00276EAF"/>
    <w:rsid w:val="00284570"/>
    <w:rsid w:val="00297973"/>
    <w:rsid w:val="00312DDD"/>
    <w:rsid w:val="0036622D"/>
    <w:rsid w:val="00425770"/>
    <w:rsid w:val="00591481"/>
    <w:rsid w:val="005D1D08"/>
    <w:rsid w:val="00614B8A"/>
    <w:rsid w:val="00671446"/>
    <w:rsid w:val="007F5EA8"/>
    <w:rsid w:val="008B5F63"/>
    <w:rsid w:val="008D6428"/>
    <w:rsid w:val="008E77D8"/>
    <w:rsid w:val="00B4658D"/>
    <w:rsid w:val="00C27B6A"/>
    <w:rsid w:val="00C46C06"/>
    <w:rsid w:val="00CF77BF"/>
    <w:rsid w:val="00E269B3"/>
    <w:rsid w:val="00E52DFE"/>
    <w:rsid w:val="00EE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6cf,#ccecff"/>
    </o:shapedefaults>
    <o:shapelayout v:ext="edit">
      <o:idmap v:ext="edit" data="1"/>
    </o:shapelayout>
  </w:shapeDefaults>
  <w:decimalSymbol w:val=","/>
  <w:listSeparator w:val=";"/>
  <w14:docId w14:val="1072330B"/>
  <w15:docId w15:val="{9904ED7C-32C2-4C1F-8CA7-F2664EA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B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4B8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B8A"/>
  </w:style>
  <w:style w:type="paragraph" w:styleId="a6">
    <w:name w:val="footer"/>
    <w:basedOn w:val="a"/>
    <w:link w:val="a7"/>
    <w:uiPriority w:val="99"/>
    <w:unhideWhenUsed/>
    <w:rsid w:val="0061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B8A"/>
  </w:style>
  <w:style w:type="paragraph" w:styleId="a8">
    <w:name w:val="Balloon Text"/>
    <w:basedOn w:val="a"/>
    <w:link w:val="a9"/>
    <w:uiPriority w:val="99"/>
    <w:semiHidden/>
    <w:unhideWhenUsed/>
    <w:rsid w:val="0067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portal.ru/detskiy-sad/raznoe/2019/10/23/igry-s-peskom-i-vodoy-s-detmi-rannego-vozrasta-s-narusheni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c-kur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mc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52AE-0484-4A5B-BD5A-070D41EF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Леонид Францкевич</cp:lastModifiedBy>
  <cp:revision>5</cp:revision>
  <cp:lastPrinted>2022-08-19T06:54:00Z</cp:lastPrinted>
  <dcterms:created xsi:type="dcterms:W3CDTF">2022-08-15T13:22:00Z</dcterms:created>
  <dcterms:modified xsi:type="dcterms:W3CDTF">2022-08-19T07:03:00Z</dcterms:modified>
</cp:coreProperties>
</file>